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FBF" w:rsidRDefault="00286D32">
      <w:pPr>
        <w:rPr>
          <w:rStyle w:val="a3"/>
          <w:rFonts w:ascii="Trebuchet MS" w:hAnsi="Trebuchet MS"/>
          <w:color w:val="39362D"/>
          <w:sz w:val="21"/>
          <w:szCs w:val="21"/>
          <w:bdr w:val="none" w:sz="0" w:space="0" w:color="auto" w:frame="1"/>
        </w:rPr>
      </w:pPr>
      <w:r w:rsidRPr="00005EE5">
        <w:rPr>
          <w:rStyle w:val="a3"/>
          <w:rFonts w:ascii="Trebuchet MS" w:hAnsi="Trebuchet MS"/>
          <w:color w:val="39362D"/>
          <w:sz w:val="21"/>
          <w:szCs w:val="21"/>
          <w:bdr w:val="none" w:sz="0" w:space="0" w:color="auto" w:frame="1"/>
        </w:rPr>
        <w:t>Количество мест для приема на обучение по различным условиям поступления в рамках контрольных цифр (с указанием особой квоты, без указания целевой квоты)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2238"/>
        <w:gridCol w:w="2154"/>
        <w:gridCol w:w="926"/>
        <w:gridCol w:w="1015"/>
        <w:gridCol w:w="926"/>
        <w:gridCol w:w="1015"/>
      </w:tblGrid>
      <w:tr w:rsidR="0041530E" w:rsidRPr="0041530E" w:rsidTr="00BA427B">
        <w:tc>
          <w:tcPr>
            <w:tcW w:w="64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Код направления подготовки</w:t>
            </w:r>
          </w:p>
        </w:tc>
        <w:tc>
          <w:tcPr>
            <w:tcW w:w="117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Наименование направления</w:t>
            </w:r>
          </w:p>
        </w:tc>
        <w:tc>
          <w:tcPr>
            <w:tcW w:w="113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Высшая школа</w:t>
            </w: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, институт</w:t>
            </w:r>
          </w:p>
        </w:tc>
        <w:tc>
          <w:tcPr>
            <w:tcW w:w="1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очная форма обучения</w:t>
            </w:r>
          </w:p>
        </w:tc>
        <w:tc>
          <w:tcPr>
            <w:tcW w:w="10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41530E" w:rsidRPr="0041530E" w:rsidTr="0041530E">
        <w:tc>
          <w:tcPr>
            <w:tcW w:w="64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0E" w:rsidRPr="0041530E" w:rsidRDefault="0041530E" w:rsidP="0041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1178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0E" w:rsidRPr="0041530E" w:rsidRDefault="0041530E" w:rsidP="0041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530E" w:rsidRPr="0041530E" w:rsidRDefault="0041530E" w:rsidP="004153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Места в пределах особой квоты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Основные места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Места в пределах особой квоты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Основные места</w:t>
            </w:r>
          </w:p>
        </w:tc>
      </w:tr>
      <w:tr w:rsidR="0041530E" w:rsidRPr="0041530E" w:rsidTr="0041530E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b/>
                <w:bCs/>
                <w:color w:val="000099"/>
                <w:sz w:val="20"/>
                <w:szCs w:val="20"/>
                <w:lang w:eastAsia="ru-RU"/>
              </w:rPr>
              <w:t>ПРОГРАММЫ БАКАЛАВРИАТА</w:t>
            </w:r>
          </w:p>
        </w:tc>
      </w:tr>
      <w:tr w:rsidR="004158DA" w:rsidRPr="0041530E" w:rsidTr="00434D0A">
        <w:trPr>
          <w:trHeight w:val="625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Менеджмент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AF0DC2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</w:t>
            </w:r>
          </w:p>
        </w:tc>
      </w:tr>
      <w:tr w:rsidR="004158DA" w:rsidRPr="0041530E" w:rsidTr="00C15A79">
        <w:trPr>
          <w:trHeight w:val="1407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Туризм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15</w:t>
            </w:r>
          </w:p>
        </w:tc>
      </w:tr>
      <w:tr w:rsidR="004158DA" w:rsidRPr="0041530E" w:rsidTr="00C86892">
        <w:trPr>
          <w:trHeight w:val="1020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43.03.03</w:t>
            </w:r>
          </w:p>
        </w:tc>
        <w:tc>
          <w:tcPr>
            <w:tcW w:w="117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8DA" w:rsidRPr="0041530E" w:rsidRDefault="004158DA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41530E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113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BA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 w:rsidRPr="00BA427B"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филиал в г. Махачкале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BA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BA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BA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3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158DA" w:rsidRPr="0041530E" w:rsidRDefault="004158DA" w:rsidP="00BA42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  <w:t>-</w:t>
            </w:r>
          </w:p>
        </w:tc>
      </w:tr>
      <w:tr w:rsidR="0041530E" w:rsidRPr="0041530E" w:rsidTr="0041530E"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1530E" w:rsidRPr="0041530E" w:rsidRDefault="0041530E" w:rsidP="0041530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99"/>
                <w:sz w:val="20"/>
                <w:szCs w:val="20"/>
                <w:lang w:eastAsia="ru-RU"/>
              </w:rPr>
            </w:pPr>
          </w:p>
        </w:tc>
      </w:tr>
    </w:tbl>
    <w:p w:rsidR="0041530E" w:rsidRPr="0041530E" w:rsidRDefault="0041530E" w:rsidP="0041530E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</w:pPr>
      <w:bookmarkStart w:id="0" w:name="_GoBack"/>
      <w:bookmarkEnd w:id="0"/>
      <w:r w:rsidRPr="0041530E">
        <w:rPr>
          <w:rFonts w:ascii="Trebuchet MS" w:eastAsia="Times New Roman" w:hAnsi="Trebuchet MS" w:cs="Times New Roman"/>
          <w:color w:val="39362D"/>
          <w:sz w:val="21"/>
          <w:szCs w:val="21"/>
          <w:lang w:eastAsia="ru-RU"/>
        </w:rPr>
        <w:t> </w:t>
      </w:r>
    </w:p>
    <w:p w:rsidR="0041530E" w:rsidRDefault="0041530E"/>
    <w:sectPr w:rsidR="0041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32"/>
    <w:rsid w:val="00286D32"/>
    <w:rsid w:val="003F1FBF"/>
    <w:rsid w:val="0041530E"/>
    <w:rsid w:val="004158DA"/>
    <w:rsid w:val="006A7C61"/>
    <w:rsid w:val="00AF0DC2"/>
    <w:rsid w:val="00BA427B"/>
    <w:rsid w:val="00C3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E1628-8C3E-4BE6-8C57-24A32F4E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6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2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Борисович Александров</dc:creator>
  <cp:lastModifiedBy>Азамат Ханбабаев</cp:lastModifiedBy>
  <cp:revision>5</cp:revision>
  <dcterms:created xsi:type="dcterms:W3CDTF">2017-09-25T13:33:00Z</dcterms:created>
  <dcterms:modified xsi:type="dcterms:W3CDTF">2017-10-02T18:40:00Z</dcterms:modified>
</cp:coreProperties>
</file>